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="0"/>
        <w:ind w:left="4956" w:right="-227" w:hanging="0"/>
        <w:jc w:val="right"/>
        <w:rPr>
          <w:b/>
          <w:b/>
          <w:bCs/>
          <w:i/>
          <w:i/>
          <w:iCs/>
          <w:color w:val="2F5496" w:themeColor="accent5" w:themeShade="bf"/>
          <w:sz w:val="18"/>
          <w:szCs w:val="18"/>
        </w:rPr>
      </w:pPr>
      <w:r>
        <mc:AlternateContent>
          <mc:Choice Requires="wpg">
            <w:drawing>
              <wp:anchor behindDoc="0" distT="0" distB="5080" distL="114300" distR="116840" simplePos="0" locked="0" layoutInCell="0" allowOverlap="1" relativeHeight="2" wp14:anchorId="5C539AFA">
                <wp:simplePos x="0" y="0"/>
                <wp:positionH relativeFrom="page">
                  <wp:posOffset>-175260</wp:posOffset>
                </wp:positionH>
                <wp:positionV relativeFrom="page">
                  <wp:posOffset>376555</wp:posOffset>
                </wp:positionV>
                <wp:extent cx="7560310" cy="643255"/>
                <wp:effectExtent l="0" t="0" r="0" b="0"/>
                <wp:wrapTopAndBottom/>
                <wp:docPr id="1" name="Group 66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360" cy="643320"/>
                          <a:chOff x="0" y="0"/>
                          <a:chExt cx="7560360" cy="643320"/>
                        </a:xfrm>
                      </wpg:grpSpPr>
                      <wps:wsp>
                        <wps:cNvSpPr/>
                        <wps:spPr>
                          <a:xfrm>
                            <a:off x="5438880" y="3960"/>
                            <a:ext cx="585360" cy="53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5800" h="539064">
                                <a:moveTo>
                                  <a:pt x="425094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471348" y="539064"/>
                                </a:lnTo>
                                <a:lnTo>
                                  <a:pt x="310655" y="539064"/>
                                </a:lnTo>
                                <a:lnTo>
                                  <a:pt x="350672" y="350507"/>
                                </a:lnTo>
                                <a:lnTo>
                                  <a:pt x="200736" y="350507"/>
                                </a:lnTo>
                                <a:lnTo>
                                  <a:pt x="160706" y="539064"/>
                                </a:lnTo>
                                <a:lnTo>
                                  <a:pt x="0" y="539064"/>
                                </a:lnTo>
                                <a:lnTo>
                                  <a:pt x="74435" y="188481"/>
                                </a:lnTo>
                                <a:lnTo>
                                  <a:pt x="385064" y="188481"/>
                                </a:lnTo>
                                <a:lnTo>
                                  <a:pt x="425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59840" y="4320"/>
                            <a:ext cx="585360" cy="53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85800" h="539077">
                                <a:moveTo>
                                  <a:pt x="114440" y="0"/>
                                </a:moveTo>
                                <a:lnTo>
                                  <a:pt x="585800" y="0"/>
                                </a:lnTo>
                                <a:lnTo>
                                  <a:pt x="553453" y="152412"/>
                                </a:lnTo>
                                <a:lnTo>
                                  <a:pt x="255956" y="376682"/>
                                </a:lnTo>
                                <a:lnTo>
                                  <a:pt x="505840" y="376682"/>
                                </a:lnTo>
                                <a:lnTo>
                                  <a:pt x="471386" y="539077"/>
                                </a:lnTo>
                                <a:lnTo>
                                  <a:pt x="0" y="539077"/>
                                </a:lnTo>
                                <a:lnTo>
                                  <a:pt x="32372" y="386626"/>
                                </a:lnTo>
                                <a:lnTo>
                                  <a:pt x="329895" y="162243"/>
                                </a:lnTo>
                                <a:lnTo>
                                  <a:pt x="80010" y="162243"/>
                                </a:lnTo>
                                <a:lnTo>
                                  <a:pt x="114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949360" y="3960"/>
                            <a:ext cx="564480" cy="536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65162" h="539039">
                                <a:moveTo>
                                  <a:pt x="114427" y="0"/>
                                </a:moveTo>
                                <a:lnTo>
                                  <a:pt x="443243" y="0"/>
                                </a:lnTo>
                                <a:cubicBezTo>
                                  <a:pt x="487616" y="0"/>
                                  <a:pt x="519494" y="7086"/>
                                  <a:pt x="538950" y="21324"/>
                                </a:cubicBezTo>
                                <a:cubicBezTo>
                                  <a:pt x="555193" y="33224"/>
                                  <a:pt x="563753" y="51054"/>
                                  <a:pt x="564693" y="74740"/>
                                </a:cubicBezTo>
                                <a:cubicBezTo>
                                  <a:pt x="565162" y="88951"/>
                                  <a:pt x="562038" y="112040"/>
                                  <a:pt x="555231" y="143980"/>
                                </a:cubicBezTo>
                                <a:lnTo>
                                  <a:pt x="501929" y="395072"/>
                                </a:lnTo>
                                <a:cubicBezTo>
                                  <a:pt x="495160" y="426987"/>
                                  <a:pt x="488493" y="450076"/>
                                  <a:pt x="481990" y="464274"/>
                                </a:cubicBezTo>
                                <a:cubicBezTo>
                                  <a:pt x="471132" y="488150"/>
                                  <a:pt x="455079" y="505981"/>
                                  <a:pt x="433806" y="517741"/>
                                </a:cubicBezTo>
                                <a:cubicBezTo>
                                  <a:pt x="408343" y="531952"/>
                                  <a:pt x="373342" y="539039"/>
                                  <a:pt x="328790" y="539039"/>
                                </a:cubicBezTo>
                                <a:lnTo>
                                  <a:pt x="0" y="539039"/>
                                </a:lnTo>
                                <a:lnTo>
                                  <a:pt x="34556" y="376275"/>
                                </a:lnTo>
                                <a:lnTo>
                                  <a:pt x="319659" y="376542"/>
                                </a:lnTo>
                                <a:cubicBezTo>
                                  <a:pt x="327076" y="376251"/>
                                  <a:pt x="333134" y="374904"/>
                                  <a:pt x="337604" y="372377"/>
                                </a:cubicBezTo>
                                <a:cubicBezTo>
                                  <a:pt x="341897" y="370015"/>
                                  <a:pt x="345122" y="366446"/>
                                  <a:pt x="347282" y="361658"/>
                                </a:cubicBezTo>
                                <a:cubicBezTo>
                                  <a:pt x="348424" y="359181"/>
                                  <a:pt x="349593" y="355244"/>
                                  <a:pt x="350774" y="350038"/>
                                </a:cubicBezTo>
                                <a:lnTo>
                                  <a:pt x="383730" y="194717"/>
                                </a:lnTo>
                                <a:cubicBezTo>
                                  <a:pt x="384391" y="190500"/>
                                  <a:pt x="384734" y="187046"/>
                                  <a:pt x="384645" y="184582"/>
                                </a:cubicBezTo>
                                <a:cubicBezTo>
                                  <a:pt x="384365" y="177521"/>
                                  <a:pt x="381800" y="172212"/>
                                  <a:pt x="376974" y="168656"/>
                                </a:cubicBezTo>
                                <a:cubicBezTo>
                                  <a:pt x="371183" y="164427"/>
                                  <a:pt x="361658" y="162306"/>
                                  <a:pt x="348450" y="162306"/>
                                </a:cubicBezTo>
                                <a:lnTo>
                                  <a:pt x="344119" y="162205"/>
                                </a:lnTo>
                                <a:lnTo>
                                  <a:pt x="240716" y="162205"/>
                                </a:lnTo>
                                <a:lnTo>
                                  <a:pt x="240690" y="162205"/>
                                </a:lnTo>
                                <a:lnTo>
                                  <a:pt x="201003" y="349669"/>
                                </a:lnTo>
                                <a:lnTo>
                                  <a:pt x="40284" y="349669"/>
                                </a:lnTo>
                                <a:lnTo>
                                  <a:pt x="82524" y="150178"/>
                                </a:lnTo>
                                <a:lnTo>
                                  <a:pt x="82550" y="150178"/>
                                </a:lnTo>
                                <a:lnTo>
                                  <a:pt x="1144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f8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0" name="Picture 671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5514480" y="0"/>
                            <a:ext cx="199440" cy="1652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672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602640"/>
                            <a:ext cx="7560360" cy="406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667" style="position:absolute;margin-left:-13.8pt;margin-top:29.65pt;width:595.3pt;height:50.7pt" coordorigin="-276,593" coordsize="11906,10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671" stroked="f" o:allowincell="f" style="position:absolute;left:8408;top:593;width:313;height:259;mso-wrap-style:none;v-text-anchor:middle;mso-position-horizontal-relative:page;mso-position-vertical-relative:page" type="_x0000_t75">
                  <v:imagedata r:id="rId2" o:detectmouseclick="t"/>
                  <v:stroke color="#3465a4" joinstyle="round" endcap="flat"/>
                  <w10:wrap type="topAndBottom"/>
                </v:shape>
                <v:shape id="shape_0" ID="Picture 672" stroked="f" o:allowincell="f" style="position:absolute;left:-276;top:1542;width:11905;height:63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  <w:r>
        <w:rPr>
          <w:b/>
          <w:bCs/>
          <w:i/>
          <w:iCs/>
          <w:color w:val="2F5496" w:themeColor="accent5" w:themeShade="bf"/>
          <w:sz w:val="18"/>
          <w:szCs w:val="18"/>
        </w:rPr>
        <w:t xml:space="preserve">  </w:t>
      </w:r>
      <w:r>
        <w:rPr>
          <w:b/>
          <w:bCs/>
          <w:i/>
          <w:iCs/>
          <w:color w:val="2F5496" w:themeColor="accent5" w:themeShade="bf"/>
          <w:sz w:val="18"/>
          <w:szCs w:val="18"/>
        </w:rPr>
        <w:t>HRVATSKA DEMOKRATSKA ZAJEDNICA</w:t>
      </w:r>
    </w:p>
    <w:p>
      <w:pPr>
        <w:pStyle w:val="Normal"/>
        <w:spacing w:lineRule="auto" w:line="240"/>
        <w:ind w:right="-227" w:hanging="0"/>
        <w:jc w:val="right"/>
        <w:rPr/>
      </w:pPr>
      <w:r>
        <w:rPr>
          <w:b/>
          <w:bCs/>
          <w:i/>
          <w:iCs/>
          <w:color w:val="2F5496" w:themeColor="accent5" w:themeShade="bf"/>
          <w:sz w:val="18"/>
          <w:szCs w:val="18"/>
        </w:rPr>
        <w:t xml:space="preserve">                                                                                                              </w:t>
      </w:r>
      <w:r>
        <w:rPr>
          <w:rFonts w:cs="Times New Roman"/>
          <w:b/>
          <w:bCs/>
          <w:i/>
          <w:iCs/>
          <w:color w:val="2E4F8F"/>
          <w:sz w:val="18"/>
          <w:szCs w:val="18"/>
        </w:rPr>
        <w:t xml:space="preserve">POVJERENIK </w:t>
      </w:r>
      <w:r>
        <w:rPr>
          <w:rStyle w:val="Parentmessage"/>
          <w:rFonts w:cs="Times New Roman"/>
          <w:b/>
          <w:bCs/>
          <w:i/>
          <w:iCs/>
          <w:color w:val="2E4F8F"/>
          <w:sz w:val="18"/>
          <w:szCs w:val="18"/>
          <w:shd w:fill="FFFFFF" w:val="clear"/>
        </w:rPr>
        <w:t xml:space="preserve">GRADSKE ORGANIZACIJE </w:t>
      </w:r>
    </w:p>
    <w:p>
      <w:pPr>
        <w:pStyle w:val="Normal"/>
        <w:spacing w:lineRule="auto" w:line="240"/>
        <w:ind w:right="-227" w:hanging="0"/>
        <w:jc w:val="right"/>
        <w:rPr/>
      </w:pPr>
      <w:r>
        <w:rPr>
          <w:rStyle w:val="Parentmessage"/>
          <w:rFonts w:cs="Times New Roman"/>
          <w:b/>
          <w:bCs/>
          <w:i/>
          <w:iCs/>
          <w:color w:val="2E4F8F"/>
          <w:sz w:val="18"/>
          <w:szCs w:val="18"/>
          <w:shd w:fill="FFFFFF" w:val="clear"/>
        </w:rPr>
        <w:t>HDZ-A GRADA OPUZENA</w:t>
      </w:r>
    </w:p>
    <w:p>
      <w:pPr>
        <w:pStyle w:val="Normal"/>
        <w:spacing w:lineRule="auto" w:line="240"/>
        <w:rPr/>
      </w:pPr>
      <w:r>
        <w:rPr/>
        <w:t xml:space="preserve">                                                                                                                                          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 xml:space="preserve">Na temelju članka 47. stavak </w:t>
      </w:r>
      <w:bookmarkStart w:id="0" w:name="_Hlk148347303"/>
      <w:r>
        <w:rPr>
          <w:rFonts w:ascii="Times New Roman" w:hAnsi="Times New Roman"/>
          <w:sz w:val="24"/>
          <w:szCs w:val="24"/>
        </w:rPr>
        <w:t xml:space="preserve"> 6. Statuta Hrvatske demokratske zajednice usvojenom na zasjedanju XVIII. Općeg Sabora HDZ-a, 26. svibnja 2018.g</w:t>
      </w:r>
      <w:bookmarkEnd w:id="0"/>
      <w:r>
        <w:rPr>
          <w:rFonts w:ascii="Times New Roman" w:hAnsi="Times New Roman"/>
          <w:sz w:val="24"/>
          <w:szCs w:val="24"/>
        </w:rPr>
        <w:t xml:space="preserve">. čije su izmjene i dopune donijete na XIX. Zasjedanju 11. lipnja 2022., Povjerenik </w:t>
      </w:r>
      <w:r>
        <w:rPr>
          <w:rStyle w:val="Parentmessage"/>
          <w:rFonts w:ascii="Times New Roman" w:hAnsi="Times New Roman"/>
          <w:color w:val="333333"/>
          <w:sz w:val="24"/>
          <w:szCs w:val="24"/>
          <w:shd w:fill="FFFFFF" w:val="clear"/>
        </w:rPr>
        <w:t xml:space="preserve">Gradske organizacije HDZ-a Grada Opuzena </w:t>
      </w:r>
      <w:r>
        <w:rPr>
          <w:rFonts w:ascii="Times New Roman" w:hAnsi="Times New Roman"/>
          <w:sz w:val="24"/>
          <w:szCs w:val="24"/>
        </w:rPr>
        <w:t>dana  04. studenoga 2023. donio je</w:t>
      </w:r>
    </w:p>
    <w:p>
      <w:pPr>
        <w:pStyle w:val="NoSpacing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spacing w:lineRule="auto" w:line="276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ODLUKU</w:t>
      </w:r>
    </w:p>
    <w:p>
      <w:pPr>
        <w:pStyle w:val="Normal"/>
        <w:ind w:left="360" w:hanging="0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 datumu održavanja </w:t>
      </w:r>
      <w:r>
        <w:rPr>
          <w:rFonts w:cs="Times New Roman"/>
          <w:b/>
          <w:sz w:val="24"/>
          <w:szCs w:val="24"/>
        </w:rPr>
        <w:t>i</w:t>
      </w:r>
      <w:r>
        <w:rPr>
          <w:rFonts w:cs="Times New Roman"/>
          <w:b/>
          <w:sz w:val="24"/>
          <w:szCs w:val="24"/>
        </w:rPr>
        <w:t>zvanredni</w:t>
      </w:r>
      <w:r>
        <w:rPr>
          <w:rFonts w:cs="Times New Roman"/>
          <w:b/>
          <w:sz w:val="24"/>
          <w:szCs w:val="24"/>
        </w:rPr>
        <w:t>h i</w:t>
      </w:r>
      <w:r>
        <w:rPr>
          <w:rFonts w:cs="Times New Roman"/>
          <w:b/>
          <w:sz w:val="24"/>
          <w:szCs w:val="24"/>
        </w:rPr>
        <w:t xml:space="preserve">zbora za predsjednika i potpredsjednike </w:t>
      </w:r>
    </w:p>
    <w:p>
      <w:pPr>
        <w:pStyle w:val="Normal"/>
        <w:ind w:left="360" w:hanging="0"/>
        <w:jc w:val="center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>Gradske organizacije HDZ-a Grada Opuzena</w:t>
      </w:r>
    </w:p>
    <w:p>
      <w:pPr>
        <w:pStyle w:val="Normal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Spacing"/>
        <w:spacing w:lineRule="auto" w:line="276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Članak 1.</w:t>
      </w:r>
    </w:p>
    <w:p>
      <w:pPr>
        <w:pStyle w:val="NoSpacing"/>
        <w:spacing w:lineRule="auto" w:line="276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Izvanredni </w:t>
      </w:r>
      <w:r>
        <w:rPr>
          <w:rFonts w:cs="Times New Roman"/>
          <w:bCs/>
          <w:sz w:val="24"/>
          <w:szCs w:val="24"/>
        </w:rPr>
        <w:t>i</w:t>
      </w:r>
      <w:r>
        <w:rPr>
          <w:rFonts w:cs="Times New Roman"/>
          <w:bCs/>
          <w:sz w:val="24"/>
          <w:szCs w:val="24"/>
        </w:rPr>
        <w:t>zbori za predsjednika i potpredsjednike Gradske organizacije HDZ-a Grada Opuzena će se održati  u nedjelju 10. prosinca 2023. godine.</w:t>
      </w:r>
    </w:p>
    <w:p>
      <w:pPr>
        <w:pStyle w:val="Normal"/>
        <w:ind w:left="360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</w:r>
    </w:p>
    <w:p>
      <w:pPr>
        <w:pStyle w:val="NoSpacing"/>
        <w:spacing w:lineRule="auto" w:line="276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Članak 2.</w:t>
      </w:r>
    </w:p>
    <w:p>
      <w:pPr>
        <w:pStyle w:val="NoSpacing"/>
        <w:spacing w:lineRule="auto" w:line="276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Ova Odluka stupa na snagu danom donošenja.</w:t>
      </w:r>
    </w:p>
    <w:p>
      <w:pPr>
        <w:pStyle w:val="Normal"/>
        <w:spacing w:lineRule="auto" w:lin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Opuzen, 04. studenoga 2023.</w:t>
      </w:r>
    </w:p>
    <w:p>
      <w:pPr>
        <w:pStyle w:val="NoSpacing"/>
        <w:spacing w:lineRule="auto" w:line="240"/>
        <w:ind w:left="4248" w:hanging="0"/>
        <w:jc w:val="center"/>
        <w:rPr/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Povjerenik </w:t>
      </w:r>
      <w:r>
        <w:rPr>
          <w:rStyle w:val="Parentmessage"/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t xml:space="preserve">Gradske organizacije </w:t>
      </w:r>
    </w:p>
    <w:p>
      <w:pPr>
        <w:pStyle w:val="NoSpacing"/>
        <w:spacing w:lineRule="auto" w:line="240"/>
        <w:ind w:left="4248" w:hanging="0"/>
        <w:jc w:val="center"/>
        <w:rPr/>
      </w:pPr>
      <w:r>
        <w:rPr>
          <w:rStyle w:val="Parentmessage"/>
          <w:rFonts w:cs="Times New Roman" w:ascii="Times New Roman" w:hAnsi="Times New Roman"/>
          <w:b/>
          <w:color w:val="333333"/>
          <w:sz w:val="24"/>
          <w:szCs w:val="24"/>
          <w:shd w:fill="FFFFFF" w:val="clear"/>
        </w:rPr>
        <w:t>HDZ-a Grada Opuzena</w:t>
      </w:r>
    </w:p>
    <w:p>
      <w:pPr>
        <w:pStyle w:val="Normal"/>
        <w:jc w:val="both"/>
        <w:rPr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ab/>
        <w:tab/>
        <w:tab/>
        <w:tab/>
        <w:tab/>
        <w:tab/>
        <w:tab/>
        <w:t xml:space="preserve">    Jasmina Palinić</w:t>
      </w:r>
      <w:r>
        <w:rPr>
          <w:rFonts w:cs="Times New Roman"/>
          <w:b/>
          <w:bCs/>
          <w:i/>
          <w:iCs/>
          <w:color w:val="2E4F8F"/>
          <w:sz w:val="24"/>
          <w:szCs w:val="24"/>
        </w:rPr>
        <w:t xml:space="preserve">   </w:t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pacing w:lineRule="auto" w:line="240"/>
        <w:jc w:val="center"/>
        <w:rPr>
          <w:sz w:val="18"/>
          <w:szCs w:val="18"/>
        </w:rPr>
      </w:pPr>
      <w:r>
        <w:rPr/>
      </w:r>
    </w:p>
    <w:sectPr>
      <w:footerReference w:type="default" r:id="rId4"/>
      <w:footerReference w:type="first" r:id="rId5"/>
      <w:type w:val="nextPage"/>
      <w:pgSz w:w="11906" w:h="16838"/>
      <w:pgMar w:left="1417" w:right="1417" w:gutter="0" w:header="0" w:top="1417" w:footer="708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015280050"/>
    </w:sdtPr>
    <w:sdtContent>
      <w:p>
        <w:pPr>
          <w:pStyle w:val="Podnoje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0</w:t>
        </w:r>
        <w:r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93145194"/>
    </w:sdtPr>
    <w:sdtContent>
      <w:p>
        <w:pPr>
          <w:pStyle w:val="Podnoje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</w:instrText>
        </w:r>
        <w:r>
          <w:rPr>
            <w:sz w:val="22"/>
            <w:szCs w:val="22"/>
          </w:rPr>
          <w:fldChar w:fldCharType="separate"/>
        </w:r>
        <w:r>
          <w:rPr>
            <w:sz w:val="22"/>
            <w:szCs w:val="22"/>
          </w:rPr>
          <w:t>1</w:t>
        </w:r>
        <w:r>
          <w:rPr>
            <w:sz w:val="22"/>
            <w:szCs w:val="22"/>
          </w:rP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color w:val="000000" w:themeColor="text1"/>
        <w:sz w:val="24"/>
        <w:szCs w:val="24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2d21"/>
    <w:pPr>
      <w:widowControl/>
      <w:suppressAutoHyphens w:val="true"/>
      <w:bidi w:val="0"/>
      <w:spacing w:lineRule="auto" w:line="276" w:before="0" w:after="0"/>
      <w:jc w:val="left"/>
    </w:pPr>
    <w:rPr>
      <w:rFonts w:ascii="Times New Roman" w:hAnsi="Times New Roman" w:eastAsia="Calibri" w:cs="Times New Roman" w:eastAsiaTheme="minorHAnsi"/>
      <w:color w:val="000000" w:themeColor="text1"/>
      <w:kern w:val="0"/>
      <w:sz w:val="24"/>
      <w:szCs w:val="24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843c29"/>
    <w:rPr>
      <w:rFonts w:ascii="Segoe UI" w:hAnsi="Segoe UI" w:cs="Segoe UI"/>
      <w:sz w:val="18"/>
      <w:szCs w:val="18"/>
    </w:rPr>
  </w:style>
  <w:style w:type="character" w:styleId="ZaglavljeChar" w:customStyle="1">
    <w:name w:val="Zaglavlje Char"/>
    <w:basedOn w:val="DefaultParagraphFont"/>
    <w:uiPriority w:val="99"/>
    <w:qFormat/>
    <w:rsid w:val="00784cad"/>
    <w:rPr/>
  </w:style>
  <w:style w:type="character" w:styleId="PodnojeChar" w:customStyle="1">
    <w:name w:val="Podnožje Char"/>
    <w:basedOn w:val="DefaultParagraphFont"/>
    <w:uiPriority w:val="99"/>
    <w:qFormat/>
    <w:rsid w:val="00784cad"/>
    <w:rPr/>
  </w:style>
  <w:style w:type="character" w:styleId="Tijeloteksta3Char" w:customStyle="1">
    <w:name w:val="Tijelo teksta 3 Char"/>
    <w:basedOn w:val="DefaultParagraphFont"/>
    <w:link w:val="BodyText3"/>
    <w:qFormat/>
    <w:rsid w:val="00a51a3b"/>
    <w:rPr>
      <w:rFonts w:eastAsia="Times New Roman"/>
      <w:color w:val="auto"/>
      <w:lang w:eastAsia="hr-HR"/>
    </w:rPr>
  </w:style>
  <w:style w:type="character" w:styleId="Internetskapoveznica">
    <w:name w:val="Internetska poveznica"/>
    <w:basedOn w:val="DefaultParagraphFont"/>
    <w:uiPriority w:val="99"/>
    <w:unhideWhenUsed/>
    <w:rsid w:val="005414ea"/>
    <w:rPr>
      <w:color w:val="0563C1" w:themeColor="hyperlink"/>
      <w:u w:val="single"/>
    </w:rPr>
  </w:style>
  <w:style w:type="character" w:styleId="Parentmessage">
    <w:name w:val="parent-message"/>
    <w:basedOn w:val="DefaultParagraphFont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0567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43c2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784cad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Podnoje">
    <w:name w:val="Footer"/>
    <w:basedOn w:val="Normal"/>
    <w:link w:val="PodnojeChar"/>
    <w:uiPriority w:val="99"/>
    <w:unhideWhenUsed/>
    <w:rsid w:val="00784cad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odyText3">
    <w:name w:val="Body Text 3"/>
    <w:basedOn w:val="Normal"/>
    <w:link w:val="Tijeloteksta3Char"/>
    <w:qFormat/>
    <w:rsid w:val="00a51a3b"/>
    <w:pPr>
      <w:spacing w:lineRule="auto" w:line="240"/>
      <w:jc w:val="both"/>
    </w:pPr>
    <w:rPr>
      <w:rFonts w:eastAsia="Times New Roman"/>
      <w:color w:val="auto"/>
      <w:lang w:eastAsia="hr-HR"/>
    </w:rPr>
  </w:style>
  <w:style w:type="paragraph" w:styleId="NoSpacing">
    <w:name w:val="No Spacing"/>
    <w:qFormat/>
    <w:pPr>
      <w:widowControl/>
      <w:suppressAutoHyphens w:val="false"/>
      <w:bidi w:val="0"/>
      <w:spacing w:lineRule="auto" w:line="276" w:before="0" w:after="0"/>
      <w:jc w:val="left"/>
    </w:pPr>
    <w:rPr>
      <w:rFonts w:ascii="Calibri" w:hAnsi="Calibri" w:eastAsia="Times New Roman" w:cs="Times New Roman"/>
      <w:color w:val="000000" w:themeColor="text1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118C5-3C4B-4C53-BB07-13AE07D3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LibreOffice/7.3.2.2$Windows_X86_64 LibreOffice_project/49f2b1bff42cfccbd8f788c8dc32c1c309559be0</Application>
  <AppVersion>15.0000</AppVersion>
  <Pages>1</Pages>
  <Words>113</Words>
  <Characters>698</Characters>
  <CharactersWithSpaces>1066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2023-11-09T12:19:00Z</dcterms:created>
  <dc:creator>Damir Sesvečan</dc:creator>
  <dc:description/>
  <dc:language>hr-HR</dc:language>
  <cp:lastModifiedBy/>
  <cp:lastPrinted>2021-10-25T08:17:00Z</cp:lastPrinted>
  <dcterms:modified xsi:type="dcterms:W3CDTF">2023-11-10T21:50:14Z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